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B770" w14:textId="454F83D7" w:rsidR="0093284C" w:rsidRDefault="0093284C" w:rsidP="00F7339F">
      <w:pPr>
        <w:pStyle w:val="Heading1"/>
        <w:spacing w:line="240" w:lineRule="auto"/>
        <w:rPr>
          <w:sz w:val="36"/>
          <w:szCs w:val="36"/>
        </w:rPr>
      </w:pPr>
      <w:r w:rsidRPr="00F7339F">
        <w:rPr>
          <w:sz w:val="36"/>
          <w:szCs w:val="36"/>
        </w:rPr>
        <w:t>Project Team Partners (e.g., Consultants, Subcontractors, Research Institutions)</w:t>
      </w:r>
    </w:p>
    <w:p w14:paraId="6F93FCC0" w14:textId="26A430C7" w:rsidR="0D4D9137" w:rsidRDefault="0D4D9137">
      <w:r w:rsidRPr="0D4D9137">
        <w:rPr>
          <w:b/>
          <w:bCs/>
        </w:rPr>
        <w:t>Step 1)</w:t>
      </w:r>
      <w:r>
        <w:t xml:space="preserve"> Include ALL anticipated partners for this project proposal </w:t>
      </w:r>
      <w:r w:rsidR="003373BF">
        <w:t>Table 1.</w:t>
      </w:r>
    </w:p>
    <w:p w14:paraId="7AB53FFD" w14:textId="01F04C61" w:rsidR="003373BF" w:rsidRDefault="003373BF" w:rsidP="003373BF">
      <w:r w:rsidRPr="003373BF">
        <w:rPr>
          <w:b/>
          <w:bCs/>
        </w:rPr>
        <w:t>Step 2)</w:t>
      </w:r>
      <w:r w:rsidRPr="003373BF">
        <w:t xml:space="preserve"> For each Project Partner, use </w:t>
      </w:r>
      <w:r w:rsidR="00394EC3">
        <w:t>Section/</w:t>
      </w:r>
      <w:r>
        <w:t>Table 2</w:t>
      </w:r>
      <w:r w:rsidRPr="003373BF">
        <w:t xml:space="preserve"> to provide information specific to that partner. </w:t>
      </w:r>
      <w:r>
        <w:t xml:space="preserve">Copy and Paste </w:t>
      </w:r>
      <w:r w:rsidR="00394EC3">
        <w:t xml:space="preserve">as many tables as required (e.g., 6 partners, 6 tables). </w:t>
      </w:r>
    </w:p>
    <w:p w14:paraId="4EAC5540" w14:textId="5B700AE9" w:rsidR="003373BF" w:rsidRDefault="003373BF" w:rsidP="003373BF">
      <w:r w:rsidRPr="00394EC3">
        <w:rPr>
          <w:b/>
          <w:bCs/>
        </w:rPr>
        <w:t>Step 3)</w:t>
      </w:r>
      <w:r>
        <w:t xml:space="preserve"> Attach a Letter of Commitment for Each Project Partner</w:t>
      </w:r>
      <w:r w:rsidR="00394EC3">
        <w:t xml:space="preserve">. </w:t>
      </w:r>
    </w:p>
    <w:p w14:paraId="713C5C26" w14:textId="1DAE47CA" w:rsidR="00BF6180" w:rsidRPr="00BF6180" w:rsidRDefault="00BF6180" w:rsidP="00BF6180">
      <w:pPr>
        <w:ind w:left="720"/>
      </w:pPr>
      <w:r w:rsidRPr="00BF6180">
        <w:t xml:space="preserve">The letter of commitment (LoC) must be supplied by consultants, subcontractors, research </w:t>
      </w:r>
      <w:proofErr w:type="gramStart"/>
      <w:r w:rsidRPr="00BF6180">
        <w:t>institution</w:t>
      </w:r>
      <w:proofErr w:type="gramEnd"/>
      <w:r w:rsidRPr="00BF6180">
        <w:t xml:space="preserve"> and other sub-awardees, as applicable. The LOC should be on official letterhead from an authorized representative of the sub-awardee which commits the institution to participate in the project as described in the application. The LOC must include name and address of institution, dollar amount of subcontract, and certifying official’s name, phone number and email address.</w:t>
      </w:r>
    </w:p>
    <w:p w14:paraId="4CED366B" w14:textId="77777777" w:rsidR="009623BB" w:rsidRDefault="009623BB" w:rsidP="003373BF">
      <w:pPr>
        <w:pStyle w:val="Caption"/>
      </w:pPr>
    </w:p>
    <w:p w14:paraId="2B5E37D8" w14:textId="304B1EE6" w:rsidR="003373BF" w:rsidRPr="003373BF" w:rsidRDefault="003373BF" w:rsidP="003373BF">
      <w:pPr>
        <w:pStyle w:val="Caption"/>
      </w:pPr>
      <w:r w:rsidRPr="003373BF">
        <w:t xml:space="preserve">Table </w:t>
      </w:r>
      <w:r>
        <w:fldChar w:fldCharType="begin"/>
      </w:r>
      <w:r>
        <w:instrText>SEQ Table \* ARABIC</w:instrText>
      </w:r>
      <w:r>
        <w:fldChar w:fldCharType="separate"/>
      </w:r>
      <w:r w:rsidRPr="003373BF">
        <w:t>1</w:t>
      </w:r>
      <w:r>
        <w:fldChar w:fldCharType="end"/>
      </w:r>
      <w:r w:rsidRPr="003373BF">
        <w:t>: Summary of Project Team Partners</w:t>
      </w:r>
    </w:p>
    <w:tbl>
      <w:tblPr>
        <w:tblStyle w:val="TableGrid"/>
        <w:tblW w:w="9350" w:type="dxa"/>
        <w:tblLook w:val="04A0" w:firstRow="1" w:lastRow="0" w:firstColumn="1" w:lastColumn="0" w:noHBand="0" w:noVBand="1"/>
      </w:tblPr>
      <w:tblGrid>
        <w:gridCol w:w="645"/>
        <w:gridCol w:w="5685"/>
        <w:gridCol w:w="3020"/>
      </w:tblGrid>
      <w:tr w:rsidR="0093284C" w14:paraId="1900BADF" w14:textId="77777777" w:rsidTr="003373BF">
        <w:tc>
          <w:tcPr>
            <w:tcW w:w="645" w:type="dxa"/>
            <w:shd w:val="clear" w:color="auto" w:fill="D9D9D9" w:themeFill="background1" w:themeFillShade="D9"/>
          </w:tcPr>
          <w:p w14:paraId="48B27985" w14:textId="77777777" w:rsidR="0093284C" w:rsidRDefault="0093284C" w:rsidP="003373BF"/>
        </w:tc>
        <w:tc>
          <w:tcPr>
            <w:tcW w:w="5685" w:type="dxa"/>
            <w:shd w:val="clear" w:color="auto" w:fill="D9D9D9" w:themeFill="background1" w:themeFillShade="D9"/>
          </w:tcPr>
          <w:p w14:paraId="079339FA" w14:textId="6D755107" w:rsidR="0093284C" w:rsidRDefault="0093284C" w:rsidP="003373BF">
            <w:r>
              <w:t>Subcontractor/Consultant/Research Institution Name</w:t>
            </w:r>
          </w:p>
        </w:tc>
        <w:tc>
          <w:tcPr>
            <w:tcW w:w="3020" w:type="dxa"/>
            <w:shd w:val="clear" w:color="auto" w:fill="D9D9D9" w:themeFill="background1" w:themeFillShade="D9"/>
          </w:tcPr>
          <w:p w14:paraId="3623DDCC" w14:textId="4F61B4E0" w:rsidR="0093284C" w:rsidRDefault="0093284C" w:rsidP="003373BF">
            <w:r>
              <w:t>Total Dollar Amount of Subcontract</w:t>
            </w:r>
          </w:p>
        </w:tc>
      </w:tr>
      <w:tr w:rsidR="0093284C" w14:paraId="6D645C5D" w14:textId="77777777" w:rsidTr="003373BF">
        <w:tc>
          <w:tcPr>
            <w:tcW w:w="645" w:type="dxa"/>
          </w:tcPr>
          <w:p w14:paraId="7385E92A" w14:textId="41CA148D" w:rsidR="0093284C" w:rsidRDefault="0093284C" w:rsidP="003373BF">
            <w:r>
              <w:t>1</w:t>
            </w:r>
          </w:p>
        </w:tc>
        <w:tc>
          <w:tcPr>
            <w:tcW w:w="5685" w:type="dxa"/>
          </w:tcPr>
          <w:p w14:paraId="4C0DB5BB" w14:textId="01ECC673" w:rsidR="0093284C" w:rsidRDefault="0093284C" w:rsidP="003373BF"/>
        </w:tc>
        <w:tc>
          <w:tcPr>
            <w:tcW w:w="3020" w:type="dxa"/>
          </w:tcPr>
          <w:p w14:paraId="4501B407" w14:textId="39AFF753" w:rsidR="0093284C" w:rsidRDefault="0093284C" w:rsidP="003373BF">
            <w:r>
              <w:t>$</w:t>
            </w:r>
          </w:p>
        </w:tc>
      </w:tr>
      <w:tr w:rsidR="0093284C" w14:paraId="51962FEB" w14:textId="77777777" w:rsidTr="003373BF">
        <w:tc>
          <w:tcPr>
            <w:tcW w:w="645" w:type="dxa"/>
          </w:tcPr>
          <w:p w14:paraId="34831D87" w14:textId="00834655" w:rsidR="0093284C" w:rsidRDefault="0093284C" w:rsidP="003373BF">
            <w:r>
              <w:t>2</w:t>
            </w:r>
          </w:p>
        </w:tc>
        <w:tc>
          <w:tcPr>
            <w:tcW w:w="5685" w:type="dxa"/>
          </w:tcPr>
          <w:p w14:paraId="3E38443C" w14:textId="734EE3B9" w:rsidR="0093284C" w:rsidRDefault="0093284C" w:rsidP="003373BF"/>
        </w:tc>
        <w:tc>
          <w:tcPr>
            <w:tcW w:w="3020" w:type="dxa"/>
          </w:tcPr>
          <w:p w14:paraId="0F9E93BB" w14:textId="2EAFEE84" w:rsidR="0093284C" w:rsidRDefault="0093284C" w:rsidP="003373BF">
            <w:r>
              <w:t>$</w:t>
            </w:r>
          </w:p>
        </w:tc>
      </w:tr>
      <w:tr w:rsidR="0093284C" w14:paraId="04ADBFA1" w14:textId="77777777" w:rsidTr="003373BF">
        <w:tc>
          <w:tcPr>
            <w:tcW w:w="645" w:type="dxa"/>
          </w:tcPr>
          <w:p w14:paraId="099CB7BE" w14:textId="472DEDF1" w:rsidR="0093284C" w:rsidRDefault="0093284C" w:rsidP="003373BF">
            <w:r>
              <w:t>3</w:t>
            </w:r>
          </w:p>
        </w:tc>
        <w:tc>
          <w:tcPr>
            <w:tcW w:w="5685" w:type="dxa"/>
          </w:tcPr>
          <w:p w14:paraId="09B9330D" w14:textId="25109E7C" w:rsidR="0093284C" w:rsidRDefault="0093284C" w:rsidP="003373BF"/>
        </w:tc>
        <w:tc>
          <w:tcPr>
            <w:tcW w:w="3020" w:type="dxa"/>
          </w:tcPr>
          <w:p w14:paraId="20E823AF" w14:textId="2E5DFCBF" w:rsidR="0093284C" w:rsidRDefault="0093284C" w:rsidP="003373BF">
            <w:r>
              <w:t>$</w:t>
            </w:r>
          </w:p>
        </w:tc>
      </w:tr>
      <w:tr w:rsidR="0093284C" w14:paraId="2625E279" w14:textId="77777777" w:rsidTr="003373BF">
        <w:tc>
          <w:tcPr>
            <w:tcW w:w="645" w:type="dxa"/>
          </w:tcPr>
          <w:p w14:paraId="5E8162A3" w14:textId="480DFFD5" w:rsidR="0093284C" w:rsidRDefault="0093284C" w:rsidP="003373BF">
            <w:r>
              <w:t>4</w:t>
            </w:r>
          </w:p>
        </w:tc>
        <w:tc>
          <w:tcPr>
            <w:tcW w:w="5685" w:type="dxa"/>
          </w:tcPr>
          <w:p w14:paraId="189D28CE" w14:textId="5C41AC71" w:rsidR="0093284C" w:rsidRDefault="0093284C" w:rsidP="003373BF"/>
        </w:tc>
        <w:tc>
          <w:tcPr>
            <w:tcW w:w="3020" w:type="dxa"/>
          </w:tcPr>
          <w:p w14:paraId="60332BD8" w14:textId="66B5E71A" w:rsidR="0093284C" w:rsidRDefault="0093284C" w:rsidP="003373BF">
            <w:r>
              <w:t>$</w:t>
            </w:r>
          </w:p>
        </w:tc>
      </w:tr>
      <w:tr w:rsidR="0093284C" w14:paraId="3AA7D65B" w14:textId="77777777" w:rsidTr="003373BF">
        <w:tc>
          <w:tcPr>
            <w:tcW w:w="645" w:type="dxa"/>
          </w:tcPr>
          <w:p w14:paraId="567E2E7B" w14:textId="5C1C660B" w:rsidR="0093284C" w:rsidRDefault="0093284C" w:rsidP="003373BF">
            <w:r>
              <w:t>5</w:t>
            </w:r>
          </w:p>
        </w:tc>
        <w:tc>
          <w:tcPr>
            <w:tcW w:w="5685" w:type="dxa"/>
          </w:tcPr>
          <w:p w14:paraId="166E101B" w14:textId="24B1DD29" w:rsidR="0093284C" w:rsidRDefault="0093284C" w:rsidP="003373BF"/>
        </w:tc>
        <w:tc>
          <w:tcPr>
            <w:tcW w:w="3020" w:type="dxa"/>
          </w:tcPr>
          <w:p w14:paraId="176C8E9D" w14:textId="6B6FC7BB" w:rsidR="0093284C" w:rsidRDefault="0093284C" w:rsidP="003373BF">
            <w:r>
              <w:t>$</w:t>
            </w:r>
          </w:p>
        </w:tc>
      </w:tr>
      <w:tr w:rsidR="0093284C" w14:paraId="03C8ADAD" w14:textId="77777777" w:rsidTr="003373BF">
        <w:tc>
          <w:tcPr>
            <w:tcW w:w="645" w:type="dxa"/>
          </w:tcPr>
          <w:p w14:paraId="66ADD46B" w14:textId="30698842" w:rsidR="0093284C" w:rsidRDefault="0093284C" w:rsidP="003373BF">
            <w:r>
              <w:t>6</w:t>
            </w:r>
          </w:p>
        </w:tc>
        <w:tc>
          <w:tcPr>
            <w:tcW w:w="5685" w:type="dxa"/>
          </w:tcPr>
          <w:p w14:paraId="35BB0283" w14:textId="77777777" w:rsidR="0093284C" w:rsidRDefault="0093284C" w:rsidP="003373BF"/>
        </w:tc>
        <w:tc>
          <w:tcPr>
            <w:tcW w:w="3020" w:type="dxa"/>
          </w:tcPr>
          <w:p w14:paraId="625C2372" w14:textId="6174FF73" w:rsidR="0093284C" w:rsidRDefault="0093284C" w:rsidP="003373BF">
            <w:r w:rsidRPr="003F0657">
              <w:rPr>
                <w:kern w:val="0"/>
                <w14:ligatures w14:val="none"/>
              </w:rPr>
              <w:t>$</w:t>
            </w:r>
          </w:p>
        </w:tc>
      </w:tr>
      <w:tr w:rsidR="0093284C" w14:paraId="2543D621" w14:textId="77777777" w:rsidTr="003373BF">
        <w:tc>
          <w:tcPr>
            <w:tcW w:w="645" w:type="dxa"/>
          </w:tcPr>
          <w:p w14:paraId="02DB7A4D" w14:textId="5B9D2584" w:rsidR="0093284C" w:rsidRDefault="0093284C" w:rsidP="003373BF">
            <w:r>
              <w:t>7</w:t>
            </w:r>
          </w:p>
        </w:tc>
        <w:tc>
          <w:tcPr>
            <w:tcW w:w="5685" w:type="dxa"/>
          </w:tcPr>
          <w:p w14:paraId="38EF7AEB" w14:textId="77777777" w:rsidR="0093284C" w:rsidRDefault="0093284C" w:rsidP="003373BF"/>
        </w:tc>
        <w:tc>
          <w:tcPr>
            <w:tcW w:w="3020" w:type="dxa"/>
          </w:tcPr>
          <w:p w14:paraId="564B63E3" w14:textId="6078CA13" w:rsidR="0093284C" w:rsidRDefault="0093284C" w:rsidP="003373BF">
            <w:r w:rsidRPr="003F0657">
              <w:rPr>
                <w:kern w:val="0"/>
                <w14:ligatures w14:val="none"/>
              </w:rPr>
              <w:t>$</w:t>
            </w:r>
          </w:p>
        </w:tc>
      </w:tr>
      <w:tr w:rsidR="0093284C" w14:paraId="36002CF6" w14:textId="77777777" w:rsidTr="003373BF">
        <w:tc>
          <w:tcPr>
            <w:tcW w:w="645" w:type="dxa"/>
          </w:tcPr>
          <w:p w14:paraId="41311670" w14:textId="36B5151E" w:rsidR="0093284C" w:rsidRDefault="0093284C" w:rsidP="003373BF">
            <w:r>
              <w:t>8</w:t>
            </w:r>
          </w:p>
        </w:tc>
        <w:tc>
          <w:tcPr>
            <w:tcW w:w="5685" w:type="dxa"/>
          </w:tcPr>
          <w:p w14:paraId="13369631" w14:textId="77777777" w:rsidR="0093284C" w:rsidRDefault="0093284C" w:rsidP="003373BF"/>
        </w:tc>
        <w:tc>
          <w:tcPr>
            <w:tcW w:w="3020" w:type="dxa"/>
          </w:tcPr>
          <w:p w14:paraId="302C7E90" w14:textId="14ED18F1" w:rsidR="0093284C" w:rsidRDefault="0093284C" w:rsidP="003373BF">
            <w:r w:rsidRPr="003F0657">
              <w:rPr>
                <w:kern w:val="0"/>
                <w14:ligatures w14:val="none"/>
              </w:rPr>
              <w:t>$</w:t>
            </w:r>
          </w:p>
        </w:tc>
      </w:tr>
      <w:tr w:rsidR="0093284C" w14:paraId="04ABA4FE" w14:textId="77777777" w:rsidTr="003373BF">
        <w:tc>
          <w:tcPr>
            <w:tcW w:w="645" w:type="dxa"/>
          </w:tcPr>
          <w:p w14:paraId="0F89D01E" w14:textId="5BF7E368" w:rsidR="0093284C" w:rsidRDefault="0093284C" w:rsidP="003373BF">
            <w:r>
              <w:t>9</w:t>
            </w:r>
          </w:p>
        </w:tc>
        <w:tc>
          <w:tcPr>
            <w:tcW w:w="5685" w:type="dxa"/>
          </w:tcPr>
          <w:p w14:paraId="3501CA18" w14:textId="77777777" w:rsidR="0093284C" w:rsidRDefault="0093284C" w:rsidP="003373BF"/>
        </w:tc>
        <w:tc>
          <w:tcPr>
            <w:tcW w:w="3020" w:type="dxa"/>
          </w:tcPr>
          <w:p w14:paraId="20B2C13A" w14:textId="66E28773" w:rsidR="0093284C" w:rsidRDefault="0093284C" w:rsidP="003373BF">
            <w:r w:rsidRPr="003F0657">
              <w:rPr>
                <w:kern w:val="0"/>
                <w14:ligatures w14:val="none"/>
              </w:rPr>
              <w:t>$</w:t>
            </w:r>
          </w:p>
        </w:tc>
      </w:tr>
      <w:tr w:rsidR="0093284C" w14:paraId="0AF28286" w14:textId="77777777" w:rsidTr="003373BF">
        <w:tc>
          <w:tcPr>
            <w:tcW w:w="645" w:type="dxa"/>
          </w:tcPr>
          <w:p w14:paraId="48265388" w14:textId="45F3E7DA" w:rsidR="0093284C" w:rsidRDefault="0093284C" w:rsidP="003373BF">
            <w:r>
              <w:t>10</w:t>
            </w:r>
          </w:p>
        </w:tc>
        <w:tc>
          <w:tcPr>
            <w:tcW w:w="5685" w:type="dxa"/>
          </w:tcPr>
          <w:p w14:paraId="015F525D" w14:textId="77777777" w:rsidR="0093284C" w:rsidRDefault="0093284C" w:rsidP="003373BF"/>
        </w:tc>
        <w:tc>
          <w:tcPr>
            <w:tcW w:w="3020" w:type="dxa"/>
          </w:tcPr>
          <w:p w14:paraId="40E777FA" w14:textId="1B7345EF" w:rsidR="0093284C" w:rsidRDefault="0093284C" w:rsidP="003373BF">
            <w:r w:rsidRPr="003F0657">
              <w:rPr>
                <w:kern w:val="0"/>
                <w14:ligatures w14:val="none"/>
              </w:rPr>
              <w:t>$</w:t>
            </w:r>
          </w:p>
        </w:tc>
      </w:tr>
      <w:tr w:rsidR="0093284C" w14:paraId="4BA9887C" w14:textId="77777777" w:rsidTr="003373BF">
        <w:tc>
          <w:tcPr>
            <w:tcW w:w="645" w:type="dxa"/>
          </w:tcPr>
          <w:p w14:paraId="181E9EC1" w14:textId="5947CC89" w:rsidR="0093284C" w:rsidRDefault="0093284C" w:rsidP="003373BF">
            <w:r>
              <w:t>11</w:t>
            </w:r>
          </w:p>
        </w:tc>
        <w:tc>
          <w:tcPr>
            <w:tcW w:w="5685" w:type="dxa"/>
          </w:tcPr>
          <w:p w14:paraId="69BD1133" w14:textId="77777777" w:rsidR="0093284C" w:rsidRDefault="0093284C" w:rsidP="003373BF"/>
        </w:tc>
        <w:tc>
          <w:tcPr>
            <w:tcW w:w="3020" w:type="dxa"/>
          </w:tcPr>
          <w:p w14:paraId="1549CF7C" w14:textId="304E9EAB" w:rsidR="0093284C" w:rsidRDefault="0093284C" w:rsidP="003373BF">
            <w:r w:rsidRPr="003F0657">
              <w:rPr>
                <w:kern w:val="0"/>
                <w14:ligatures w14:val="none"/>
              </w:rPr>
              <w:t>$</w:t>
            </w:r>
          </w:p>
        </w:tc>
      </w:tr>
      <w:tr w:rsidR="0093284C" w14:paraId="4E8D8518" w14:textId="77777777" w:rsidTr="003373BF">
        <w:tc>
          <w:tcPr>
            <w:tcW w:w="645" w:type="dxa"/>
          </w:tcPr>
          <w:p w14:paraId="54D69BEE" w14:textId="38D98487" w:rsidR="0093284C" w:rsidRDefault="0093284C" w:rsidP="003373BF">
            <w:r>
              <w:t>12</w:t>
            </w:r>
          </w:p>
        </w:tc>
        <w:tc>
          <w:tcPr>
            <w:tcW w:w="5685" w:type="dxa"/>
          </w:tcPr>
          <w:p w14:paraId="4828EEE0" w14:textId="77777777" w:rsidR="0093284C" w:rsidRDefault="0093284C" w:rsidP="003373BF"/>
        </w:tc>
        <w:tc>
          <w:tcPr>
            <w:tcW w:w="3020" w:type="dxa"/>
          </w:tcPr>
          <w:p w14:paraId="6560D30D" w14:textId="5329CC7A" w:rsidR="0093284C" w:rsidRDefault="0093284C" w:rsidP="003373BF">
            <w:r w:rsidRPr="003F0657">
              <w:rPr>
                <w:kern w:val="0"/>
                <w14:ligatures w14:val="none"/>
              </w:rPr>
              <w:t>$</w:t>
            </w:r>
          </w:p>
        </w:tc>
      </w:tr>
      <w:tr w:rsidR="0093284C" w14:paraId="66882839" w14:textId="77777777" w:rsidTr="003373BF">
        <w:tc>
          <w:tcPr>
            <w:tcW w:w="645" w:type="dxa"/>
            <w:shd w:val="clear" w:color="auto" w:fill="BFBFBF" w:themeFill="background1" w:themeFillShade="BF"/>
          </w:tcPr>
          <w:p w14:paraId="7453739A" w14:textId="77777777" w:rsidR="0093284C" w:rsidRDefault="0093284C" w:rsidP="003373BF"/>
        </w:tc>
        <w:tc>
          <w:tcPr>
            <w:tcW w:w="5685" w:type="dxa"/>
            <w:shd w:val="clear" w:color="auto" w:fill="BFBFBF" w:themeFill="background1" w:themeFillShade="BF"/>
          </w:tcPr>
          <w:p w14:paraId="4086D96D" w14:textId="5D223462" w:rsidR="0093284C" w:rsidRDefault="0093284C" w:rsidP="003373BF">
            <w:r>
              <w:t>Total</w:t>
            </w:r>
          </w:p>
        </w:tc>
        <w:tc>
          <w:tcPr>
            <w:tcW w:w="3020" w:type="dxa"/>
            <w:shd w:val="clear" w:color="auto" w:fill="BFBFBF" w:themeFill="background1" w:themeFillShade="BF"/>
          </w:tcPr>
          <w:p w14:paraId="104FF574" w14:textId="04408160" w:rsidR="0093284C" w:rsidRDefault="0093284C" w:rsidP="003373BF">
            <w:r>
              <w:t>$</w:t>
            </w:r>
          </w:p>
        </w:tc>
      </w:tr>
    </w:tbl>
    <w:p w14:paraId="73147772" w14:textId="77777777" w:rsidR="0093284C" w:rsidRDefault="0093284C" w:rsidP="0093284C"/>
    <w:p w14:paraId="2B56A61D" w14:textId="729520D8" w:rsidR="00BF6180" w:rsidRDefault="00BF6180">
      <w:pPr>
        <w:rPr>
          <w:b/>
          <w:bCs/>
        </w:rPr>
      </w:pPr>
      <w:r>
        <w:rPr>
          <w:b/>
          <w:bCs/>
        </w:rPr>
        <w:br w:type="page"/>
      </w:r>
    </w:p>
    <w:p w14:paraId="634C68E2" w14:textId="032A1EE8" w:rsidR="003373BF" w:rsidRDefault="009623BB" w:rsidP="003373BF">
      <w:pPr>
        <w:pStyle w:val="Caption"/>
      </w:pPr>
      <w:r>
        <w:lastRenderedPageBreak/>
        <w:t>Section</w:t>
      </w:r>
      <w:r w:rsidR="003373BF">
        <w:t xml:space="preserve"> </w:t>
      </w:r>
      <w:r>
        <w:fldChar w:fldCharType="begin"/>
      </w:r>
      <w:r>
        <w:instrText>SEQ Table \* ARABIC</w:instrText>
      </w:r>
      <w:r>
        <w:fldChar w:fldCharType="separate"/>
      </w:r>
      <w:r w:rsidR="003373BF">
        <w:rPr>
          <w:noProof/>
        </w:rPr>
        <w:t>2</w:t>
      </w:r>
      <w:r>
        <w:fldChar w:fldCharType="end"/>
      </w:r>
      <w:r w:rsidR="003373BF">
        <w:t>: Project Team Partner Information</w:t>
      </w:r>
    </w:p>
    <w:tbl>
      <w:tblPr>
        <w:tblStyle w:val="TableGrid"/>
        <w:tblW w:w="0" w:type="auto"/>
        <w:tblLook w:val="04A0" w:firstRow="1" w:lastRow="0" w:firstColumn="1" w:lastColumn="0" w:noHBand="0" w:noVBand="1"/>
      </w:tblPr>
      <w:tblGrid>
        <w:gridCol w:w="2605"/>
        <w:gridCol w:w="6745"/>
      </w:tblGrid>
      <w:tr w:rsidR="00993CC6" w14:paraId="21677144" w14:textId="77777777" w:rsidTr="0D4D9137">
        <w:tc>
          <w:tcPr>
            <w:tcW w:w="9350" w:type="dxa"/>
            <w:gridSpan w:val="2"/>
            <w:shd w:val="clear" w:color="auto" w:fill="E8E8E8" w:themeFill="background2"/>
          </w:tcPr>
          <w:p w14:paraId="591F50B1" w14:textId="48BC5852" w:rsidR="00993CC6" w:rsidRDefault="0D4D9137" w:rsidP="0D4D9137">
            <w:pPr>
              <w:rPr>
                <w:b/>
                <w:bCs/>
              </w:rPr>
            </w:pPr>
            <w:r w:rsidRPr="0D4D9137">
              <w:rPr>
                <w:b/>
                <w:bCs/>
              </w:rPr>
              <w:t xml:space="preserve">Partner </w:t>
            </w:r>
            <w:r w:rsidR="003373BF" w:rsidRPr="003373BF">
              <w:rPr>
                <w:b/>
                <w:bCs/>
                <w:highlight w:val="yellow"/>
              </w:rPr>
              <w:t>#</w:t>
            </w:r>
          </w:p>
        </w:tc>
      </w:tr>
      <w:tr w:rsidR="00993CC6" w14:paraId="46E64C45" w14:textId="77777777" w:rsidTr="0D4D9137">
        <w:tc>
          <w:tcPr>
            <w:tcW w:w="2605" w:type="dxa"/>
          </w:tcPr>
          <w:p w14:paraId="1D40F6B1" w14:textId="3657EF46" w:rsidR="00993CC6" w:rsidRDefault="00993CC6" w:rsidP="0093284C">
            <w:r>
              <w:t>Name:</w:t>
            </w:r>
          </w:p>
        </w:tc>
        <w:tc>
          <w:tcPr>
            <w:tcW w:w="6745" w:type="dxa"/>
          </w:tcPr>
          <w:p w14:paraId="6044B526" w14:textId="77777777" w:rsidR="00993CC6" w:rsidRDefault="00993CC6" w:rsidP="0093284C"/>
        </w:tc>
      </w:tr>
      <w:tr w:rsidR="00993CC6" w14:paraId="7C0F11CE" w14:textId="77777777" w:rsidTr="0D4D9137">
        <w:trPr>
          <w:trHeight w:val="1016"/>
        </w:trPr>
        <w:tc>
          <w:tcPr>
            <w:tcW w:w="2605" w:type="dxa"/>
          </w:tcPr>
          <w:p w14:paraId="0C08C843" w14:textId="56789581" w:rsidR="00993CC6" w:rsidRDefault="00993CC6" w:rsidP="0093284C">
            <w:r>
              <w:t>Street Address:</w:t>
            </w:r>
          </w:p>
        </w:tc>
        <w:tc>
          <w:tcPr>
            <w:tcW w:w="6745" w:type="dxa"/>
          </w:tcPr>
          <w:p w14:paraId="47F779F9" w14:textId="77777777" w:rsidR="00993CC6" w:rsidRDefault="00993CC6" w:rsidP="0093284C"/>
        </w:tc>
      </w:tr>
      <w:tr w:rsidR="00993CC6" w14:paraId="1CED9355" w14:textId="77777777" w:rsidTr="0D4D9137">
        <w:tc>
          <w:tcPr>
            <w:tcW w:w="2605" w:type="dxa"/>
          </w:tcPr>
          <w:p w14:paraId="692B0F8F" w14:textId="0DDF8BB3" w:rsidR="00993CC6" w:rsidRDefault="00993CC6" w:rsidP="0093284C">
            <w:r>
              <w:t>Zip code:</w:t>
            </w:r>
          </w:p>
        </w:tc>
        <w:tc>
          <w:tcPr>
            <w:tcW w:w="6745" w:type="dxa"/>
          </w:tcPr>
          <w:p w14:paraId="3400C761" w14:textId="77777777" w:rsidR="00993CC6" w:rsidRDefault="00993CC6" w:rsidP="0093284C"/>
        </w:tc>
      </w:tr>
      <w:tr w:rsidR="00993CC6" w14:paraId="67E1699A" w14:textId="77777777" w:rsidTr="0D4D9137">
        <w:tc>
          <w:tcPr>
            <w:tcW w:w="2605" w:type="dxa"/>
          </w:tcPr>
          <w:p w14:paraId="6139D51B" w14:textId="684B6DC1" w:rsidR="00993CC6" w:rsidRDefault="00993CC6" w:rsidP="0093284C">
            <w:r>
              <w:t>Email Address:</w:t>
            </w:r>
          </w:p>
        </w:tc>
        <w:tc>
          <w:tcPr>
            <w:tcW w:w="6745" w:type="dxa"/>
          </w:tcPr>
          <w:p w14:paraId="02B1539D" w14:textId="77777777" w:rsidR="00993CC6" w:rsidRDefault="00993CC6" w:rsidP="0093284C"/>
        </w:tc>
      </w:tr>
      <w:tr w:rsidR="00993CC6" w14:paraId="5C5FC95A" w14:textId="77777777" w:rsidTr="0D4D9137">
        <w:tc>
          <w:tcPr>
            <w:tcW w:w="2605" w:type="dxa"/>
          </w:tcPr>
          <w:p w14:paraId="4D9D224C" w14:textId="6EA40D8B" w:rsidR="00993CC6" w:rsidRDefault="00993CC6" w:rsidP="0093284C">
            <w:r>
              <w:t>Phone Number:</w:t>
            </w:r>
          </w:p>
        </w:tc>
        <w:tc>
          <w:tcPr>
            <w:tcW w:w="6745" w:type="dxa"/>
          </w:tcPr>
          <w:p w14:paraId="203996ED" w14:textId="77777777" w:rsidR="00993CC6" w:rsidRDefault="00993CC6" w:rsidP="0093284C"/>
        </w:tc>
      </w:tr>
      <w:tr w:rsidR="00993CC6" w14:paraId="5CC25500" w14:textId="77777777" w:rsidTr="0D4D9137">
        <w:tc>
          <w:tcPr>
            <w:tcW w:w="2605" w:type="dxa"/>
          </w:tcPr>
          <w:p w14:paraId="61BC77EE" w14:textId="31B44350" w:rsidR="00993CC6" w:rsidRDefault="00993CC6" w:rsidP="0093284C">
            <w:r>
              <w:t>Website:</w:t>
            </w:r>
          </w:p>
        </w:tc>
        <w:tc>
          <w:tcPr>
            <w:tcW w:w="6745" w:type="dxa"/>
          </w:tcPr>
          <w:p w14:paraId="1651D76E" w14:textId="77777777" w:rsidR="00993CC6" w:rsidRDefault="00993CC6" w:rsidP="0093284C"/>
        </w:tc>
      </w:tr>
      <w:tr w:rsidR="00993CC6" w14:paraId="6DA94F8D" w14:textId="77777777" w:rsidTr="0D4D9137">
        <w:tc>
          <w:tcPr>
            <w:tcW w:w="2605" w:type="dxa"/>
          </w:tcPr>
          <w:p w14:paraId="115FCD66" w14:textId="24E24726" w:rsidR="00993CC6" w:rsidRDefault="00993CC6" w:rsidP="0093284C">
            <w:r w:rsidRPr="00993CC6">
              <w:t>Total Dollar Amount of Subcontract</w:t>
            </w:r>
            <w:r>
              <w:t>:</w:t>
            </w:r>
          </w:p>
        </w:tc>
        <w:tc>
          <w:tcPr>
            <w:tcW w:w="6745" w:type="dxa"/>
          </w:tcPr>
          <w:p w14:paraId="23577828" w14:textId="77777777" w:rsidR="00993CC6" w:rsidRDefault="00993CC6" w:rsidP="0093284C"/>
        </w:tc>
      </w:tr>
    </w:tbl>
    <w:p w14:paraId="452B8A81" w14:textId="1235594B" w:rsidR="0D4D9137" w:rsidRDefault="0D4D9137"/>
    <w:p w14:paraId="7B37751A" w14:textId="2809AEA0" w:rsidR="009623BB" w:rsidRDefault="5AC7B17D" w:rsidP="009623BB">
      <w:pPr>
        <w:pStyle w:val="Caption"/>
      </w:pPr>
      <w:r>
        <w:t>Section 3: Letters of Commitment</w:t>
      </w:r>
    </w:p>
    <w:p w14:paraId="0703E523" w14:textId="4BA7E15A" w:rsidR="009623BB" w:rsidRPr="009623BB" w:rsidRDefault="5AC7B17D" w:rsidP="5AC7B17D">
      <w:pPr>
        <w:rPr>
          <w:u w:val="single"/>
        </w:rPr>
      </w:pPr>
      <w:r w:rsidRPr="5AC7B17D">
        <w:rPr>
          <w:u w:val="single"/>
        </w:rPr>
        <w:t>Research Institution</w:t>
      </w:r>
    </w:p>
    <w:p w14:paraId="5E1D3B59" w14:textId="7E1D9EBE" w:rsidR="009623BB" w:rsidRPr="009623BB" w:rsidRDefault="5AC7B17D" w:rsidP="5AC7B17D">
      <w:r>
        <w:t xml:space="preserve">The </w:t>
      </w:r>
      <w:r w:rsidR="005943A9">
        <w:t>Research Institution</w:t>
      </w:r>
      <w:r>
        <w:t xml:space="preserve"> must provide </w:t>
      </w:r>
      <w:r w:rsidR="0093120D">
        <w:t>an LOC</w:t>
      </w:r>
      <w:r>
        <w:t xml:space="preserve"> on official letterhead from an authorized representative which commits the institution to participate in the project as described in the application.  </w:t>
      </w:r>
      <w:r w:rsidR="005943A9">
        <w:t xml:space="preserve">An example LOC from a fictional Research Institution can be found </w:t>
      </w:r>
      <w:hyperlink r:id="rId7" w:history="1">
        <w:r w:rsidR="005943A9" w:rsidRPr="005943A9">
          <w:rPr>
            <w:rStyle w:val="Hyperlink"/>
          </w:rPr>
          <w:t>here</w:t>
        </w:r>
      </w:hyperlink>
      <w:r w:rsidR="005943A9">
        <w:rPr>
          <w:rStyle w:val="FootnoteReference"/>
        </w:rPr>
        <w:footnoteReference w:id="1"/>
      </w:r>
      <w:r w:rsidR="005943A9">
        <w:t xml:space="preserve">. </w:t>
      </w:r>
    </w:p>
    <w:p w14:paraId="40FD3E62" w14:textId="253F23EE" w:rsidR="009623BB" w:rsidRPr="009623BB" w:rsidRDefault="5AC7B17D" w:rsidP="5AC7B17D">
      <w:pPr>
        <w:rPr>
          <w:u w:val="single"/>
        </w:rPr>
      </w:pPr>
      <w:r w:rsidRPr="5AC7B17D">
        <w:rPr>
          <w:u w:val="single"/>
        </w:rPr>
        <w:t>Other Consultants and Subcontractors</w:t>
      </w:r>
    </w:p>
    <w:p w14:paraId="7F6ECE32" w14:textId="3A594235" w:rsidR="009623BB" w:rsidRPr="009623BB" w:rsidRDefault="5AC7B17D" w:rsidP="5AC7B17D">
      <w:pPr>
        <w:rPr>
          <w:highlight w:val="yellow"/>
        </w:rPr>
      </w:pPr>
      <w:r>
        <w:t xml:space="preserve">If consultants and/or other subcontractors are to be involved in the proposed project, </w:t>
      </w:r>
      <w:r w:rsidR="0093120D">
        <w:t xml:space="preserve">LOCs </w:t>
      </w:r>
      <w:r>
        <w:t>on official letterhead</w:t>
      </w:r>
      <w:r w:rsidR="0093120D">
        <w:t xml:space="preserve"> and</w:t>
      </w:r>
      <w:r>
        <w:t xml:space="preserve"> signed by authorized representatives, must be provided with the application.  The letter must provide a detailed cost estimate, including costs for labor, equipment, and materials, if any, for the consultant or subcontractor, as well as a specific statement certifying that the consultant(s) or subcontractor(s) have agreed to serve in the manner and to the extent described in the Work Plan section of the application.  </w:t>
      </w:r>
      <w:r w:rsidR="0093120D">
        <w:t xml:space="preserve">An example LOC from a fictional subcontractor can be found </w:t>
      </w:r>
      <w:hyperlink r:id="rId8" w:history="1">
        <w:r w:rsidR="0093120D" w:rsidRPr="0093120D">
          <w:rPr>
            <w:rStyle w:val="Hyperlink"/>
          </w:rPr>
          <w:t>here</w:t>
        </w:r>
      </w:hyperlink>
      <w:r w:rsidR="0093120D">
        <w:t>.</w:t>
      </w:r>
      <w:r w:rsidR="0093120D">
        <w:rPr>
          <w:rStyle w:val="FootnoteReference"/>
        </w:rPr>
        <w:footnoteReference w:id="2"/>
      </w:r>
      <w:r w:rsidR="0093120D">
        <w:t xml:space="preserve"> </w:t>
      </w:r>
    </w:p>
    <w:p w14:paraId="551F63F9" w14:textId="6D0D2A20" w:rsidR="009623BB" w:rsidRPr="009623BB" w:rsidRDefault="009623BB" w:rsidP="009623BB"/>
    <w:sectPr w:rsidR="009623BB" w:rsidRPr="009623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7E1D" w14:textId="77777777" w:rsidR="00B33178" w:rsidRDefault="00B33178" w:rsidP="005943A9">
      <w:pPr>
        <w:spacing w:after="0" w:line="240" w:lineRule="auto"/>
      </w:pPr>
      <w:r>
        <w:separator/>
      </w:r>
    </w:p>
  </w:endnote>
  <w:endnote w:type="continuationSeparator" w:id="0">
    <w:p w14:paraId="7756B155" w14:textId="77777777" w:rsidR="00B33178" w:rsidRDefault="00B33178" w:rsidP="0059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C96A" w14:textId="77777777" w:rsidR="00B33178" w:rsidRDefault="00B33178" w:rsidP="005943A9">
      <w:pPr>
        <w:spacing w:after="0" w:line="240" w:lineRule="auto"/>
      </w:pPr>
      <w:r>
        <w:separator/>
      </w:r>
    </w:p>
  </w:footnote>
  <w:footnote w:type="continuationSeparator" w:id="0">
    <w:p w14:paraId="60208B69" w14:textId="77777777" w:rsidR="00B33178" w:rsidRDefault="00B33178" w:rsidP="005943A9">
      <w:pPr>
        <w:spacing w:after="0" w:line="240" w:lineRule="auto"/>
      </w:pPr>
      <w:r>
        <w:continuationSeparator/>
      </w:r>
    </w:p>
  </w:footnote>
  <w:footnote w:id="1">
    <w:p w14:paraId="3A573632" w14:textId="2D33379F" w:rsidR="005943A9" w:rsidRDefault="005943A9">
      <w:pPr>
        <w:pStyle w:val="FootnoteText"/>
      </w:pPr>
      <w:r>
        <w:rPr>
          <w:rStyle w:val="FootnoteReference"/>
        </w:rPr>
        <w:footnoteRef/>
      </w:r>
      <w:r>
        <w:t xml:space="preserve"> </w:t>
      </w:r>
      <w:hyperlink r:id="rId1" w:history="1">
        <w:r w:rsidR="0093120D" w:rsidRPr="005E7F7F">
          <w:rPr>
            <w:rStyle w:val="Hyperlink"/>
          </w:rPr>
          <w:t>https://sbir-sttr.connectwerx.org/wp-content/uploads/2026/07/Letter-of-Commitment_EXAMPLE_Research-Institution.docx</w:t>
        </w:r>
      </w:hyperlink>
      <w:r w:rsidR="0093120D">
        <w:t xml:space="preserve"> </w:t>
      </w:r>
    </w:p>
  </w:footnote>
  <w:footnote w:id="2">
    <w:p w14:paraId="1D2F5177" w14:textId="2647B3D0" w:rsidR="0093120D" w:rsidRDefault="0093120D">
      <w:pPr>
        <w:pStyle w:val="FootnoteText"/>
      </w:pPr>
      <w:r>
        <w:rPr>
          <w:rStyle w:val="FootnoteReference"/>
        </w:rPr>
        <w:footnoteRef/>
      </w:r>
      <w:r>
        <w:t xml:space="preserve"> </w:t>
      </w:r>
      <w:hyperlink r:id="rId2" w:history="1">
        <w:r w:rsidRPr="005E7F7F">
          <w:rPr>
            <w:rStyle w:val="Hyperlink"/>
          </w:rPr>
          <w:t>https://sbir-sttr.connectwerx.org/wp-content/uploads/2026/07/Letter-of-Commitment_EXAMPLE_Subcontractor.docx</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4C"/>
    <w:rsid w:val="00012DAB"/>
    <w:rsid w:val="00042DAB"/>
    <w:rsid w:val="001B6392"/>
    <w:rsid w:val="003373BF"/>
    <w:rsid w:val="00394EC3"/>
    <w:rsid w:val="005943A9"/>
    <w:rsid w:val="005C67F9"/>
    <w:rsid w:val="0083694A"/>
    <w:rsid w:val="008D1E73"/>
    <w:rsid w:val="0093120D"/>
    <w:rsid w:val="0093284C"/>
    <w:rsid w:val="009623BB"/>
    <w:rsid w:val="00993CC6"/>
    <w:rsid w:val="009D454B"/>
    <w:rsid w:val="00A45E2B"/>
    <w:rsid w:val="00AE391C"/>
    <w:rsid w:val="00B33178"/>
    <w:rsid w:val="00BF6180"/>
    <w:rsid w:val="00CA6AC5"/>
    <w:rsid w:val="00E55AFB"/>
    <w:rsid w:val="00F7339F"/>
    <w:rsid w:val="0D4D9137"/>
    <w:rsid w:val="5AC7B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68C6"/>
  <w15:chartTrackingRefBased/>
  <w15:docId w15:val="{707E93EB-8BB3-4DF4-9921-CE455EB5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84C"/>
    <w:rPr>
      <w:rFonts w:eastAsiaTheme="majorEastAsia" w:cstheme="majorBidi"/>
      <w:color w:val="272727" w:themeColor="text1" w:themeTint="D8"/>
    </w:rPr>
  </w:style>
  <w:style w:type="paragraph" w:styleId="Title">
    <w:name w:val="Title"/>
    <w:basedOn w:val="Normal"/>
    <w:next w:val="Normal"/>
    <w:link w:val="TitleChar"/>
    <w:uiPriority w:val="10"/>
    <w:qFormat/>
    <w:rsid w:val="00932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84C"/>
    <w:pPr>
      <w:spacing w:before="160"/>
      <w:jc w:val="center"/>
    </w:pPr>
    <w:rPr>
      <w:i/>
      <w:iCs/>
      <w:color w:val="404040" w:themeColor="text1" w:themeTint="BF"/>
    </w:rPr>
  </w:style>
  <w:style w:type="character" w:customStyle="1" w:styleId="QuoteChar">
    <w:name w:val="Quote Char"/>
    <w:basedOn w:val="DefaultParagraphFont"/>
    <w:link w:val="Quote"/>
    <w:uiPriority w:val="29"/>
    <w:rsid w:val="0093284C"/>
    <w:rPr>
      <w:i/>
      <w:iCs/>
      <w:color w:val="404040" w:themeColor="text1" w:themeTint="BF"/>
    </w:rPr>
  </w:style>
  <w:style w:type="paragraph" w:styleId="ListParagraph">
    <w:name w:val="List Paragraph"/>
    <w:basedOn w:val="Normal"/>
    <w:uiPriority w:val="34"/>
    <w:qFormat/>
    <w:rsid w:val="0093284C"/>
    <w:pPr>
      <w:ind w:left="720"/>
      <w:contextualSpacing/>
    </w:pPr>
  </w:style>
  <w:style w:type="character" w:styleId="IntenseEmphasis">
    <w:name w:val="Intense Emphasis"/>
    <w:basedOn w:val="DefaultParagraphFont"/>
    <w:uiPriority w:val="21"/>
    <w:qFormat/>
    <w:rsid w:val="0093284C"/>
    <w:rPr>
      <w:i/>
      <w:iCs/>
      <w:color w:val="0F4761" w:themeColor="accent1" w:themeShade="BF"/>
    </w:rPr>
  </w:style>
  <w:style w:type="paragraph" w:styleId="IntenseQuote">
    <w:name w:val="Intense Quote"/>
    <w:basedOn w:val="Normal"/>
    <w:next w:val="Normal"/>
    <w:link w:val="IntenseQuoteChar"/>
    <w:uiPriority w:val="30"/>
    <w:qFormat/>
    <w:rsid w:val="00932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84C"/>
    <w:rPr>
      <w:i/>
      <w:iCs/>
      <w:color w:val="0F4761" w:themeColor="accent1" w:themeShade="BF"/>
    </w:rPr>
  </w:style>
  <w:style w:type="character" w:styleId="IntenseReference">
    <w:name w:val="Intense Reference"/>
    <w:basedOn w:val="DefaultParagraphFont"/>
    <w:uiPriority w:val="32"/>
    <w:qFormat/>
    <w:rsid w:val="0093284C"/>
    <w:rPr>
      <w:b/>
      <w:bCs/>
      <w:smallCaps/>
      <w:color w:val="0F4761" w:themeColor="accent1" w:themeShade="BF"/>
      <w:spacing w:val="5"/>
    </w:rPr>
  </w:style>
  <w:style w:type="table" w:styleId="TableGrid">
    <w:name w:val="Table Grid"/>
    <w:basedOn w:val="TableNormal"/>
    <w:uiPriority w:val="39"/>
    <w:rsid w:val="00932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373BF"/>
    <w:pPr>
      <w:keepNext/>
      <w:spacing w:after="0" w:line="240" w:lineRule="auto"/>
    </w:pPr>
    <w:rPr>
      <w:b/>
      <w:bCs/>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3694A"/>
    <w:rPr>
      <w:color w:val="467886" w:themeColor="hyperlink"/>
      <w:u w:val="single"/>
    </w:rPr>
  </w:style>
  <w:style w:type="character" w:styleId="UnresolvedMention">
    <w:name w:val="Unresolved Mention"/>
    <w:basedOn w:val="DefaultParagraphFont"/>
    <w:uiPriority w:val="99"/>
    <w:semiHidden/>
    <w:unhideWhenUsed/>
    <w:rsid w:val="0083694A"/>
    <w:rPr>
      <w:color w:val="605E5C"/>
      <w:shd w:val="clear" w:color="auto" w:fill="E1DFDD"/>
    </w:rPr>
  </w:style>
  <w:style w:type="character" w:styleId="FollowedHyperlink">
    <w:name w:val="FollowedHyperlink"/>
    <w:basedOn w:val="DefaultParagraphFont"/>
    <w:uiPriority w:val="99"/>
    <w:semiHidden/>
    <w:unhideWhenUsed/>
    <w:rsid w:val="005943A9"/>
    <w:rPr>
      <w:color w:val="96607D" w:themeColor="followedHyperlink"/>
      <w:u w:val="single"/>
    </w:rPr>
  </w:style>
  <w:style w:type="paragraph" w:styleId="FootnoteText">
    <w:name w:val="footnote text"/>
    <w:basedOn w:val="Normal"/>
    <w:link w:val="FootnoteTextChar"/>
    <w:uiPriority w:val="99"/>
    <w:semiHidden/>
    <w:unhideWhenUsed/>
    <w:rsid w:val="005943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3A9"/>
    <w:rPr>
      <w:sz w:val="20"/>
      <w:szCs w:val="20"/>
    </w:rPr>
  </w:style>
  <w:style w:type="character" w:styleId="FootnoteReference">
    <w:name w:val="footnote reference"/>
    <w:basedOn w:val="DefaultParagraphFont"/>
    <w:uiPriority w:val="99"/>
    <w:semiHidden/>
    <w:unhideWhenUsed/>
    <w:rsid w:val="005943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ir-sttr.connectwerx.org/wp-content/uploads/2026/07/Letter-of-Commitment_EXAMPLE_Subcontractor.docx" TargetMode="External"/><Relationship Id="rId3" Type="http://schemas.openxmlformats.org/officeDocument/2006/relationships/settings" Target="settings.xml"/><Relationship Id="rId7" Type="http://schemas.openxmlformats.org/officeDocument/2006/relationships/hyperlink" Target="https://sbir-sttr.connectwerx.org/wp-content/uploads/2026/07/Letter-of-Commitment_EXAMPLE_Research-Institution.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bir-sttr.connectwerx.org/wp-content/uploads/2026/07/Letter-of-Commitment_EXAMPLE_Subcontractor.docx" TargetMode="External"/><Relationship Id="rId1" Type="http://schemas.openxmlformats.org/officeDocument/2006/relationships/hyperlink" Target="https://sbir-sttr.connectwerx.org/wp-content/uploads/2026/07/Letter-of-Commitment_EXAMPLE_Research-Institu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FED7-4119-495B-834E-EF573FA0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387</Words>
  <Characters>2149</Characters>
  <Application>Microsoft Office Word</Application>
  <DocSecurity>0</DocSecurity>
  <Lines>107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Kelsey</dc:creator>
  <cp:keywords/>
  <dc:description/>
  <cp:lastModifiedBy>Hamilton, Kelsey</cp:lastModifiedBy>
  <cp:revision>6</cp:revision>
  <dcterms:created xsi:type="dcterms:W3CDTF">2026-06-23T20:36:00Z</dcterms:created>
  <dcterms:modified xsi:type="dcterms:W3CDTF">2026-07-21T17:34:00Z</dcterms:modified>
</cp:coreProperties>
</file>